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7467D5B" w14:textId="1479172C" w:rsidR="00D767A4" w:rsidRDefault="00331931" w:rsidP="00D767A4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A73EF5" w:rsidRPr="00A73EF5">
        <w:rPr>
          <w:rFonts w:asciiTheme="minorHAnsi" w:hAnsiTheme="minorHAnsi" w:cstheme="minorHAnsi"/>
          <w:b/>
          <w:sz w:val="22"/>
          <w:szCs w:val="22"/>
        </w:rPr>
        <w:t>Usuwanie skutków powodzi z maja 2019 r. na rzece Opatówka w km 4+000 – 12+000 - udrożnienie rzeki ( usunięcie zatorów, zabudowa wyrw)</w:t>
      </w:r>
      <w:r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6A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01E" w:rsidRPr="006A501E">
        <w:rPr>
          <w:rFonts w:asciiTheme="minorHAnsi" w:hAnsiTheme="minorHAnsi" w:cstheme="minorHAnsi"/>
          <w:b/>
          <w:sz w:val="22"/>
          <w:szCs w:val="22"/>
        </w:rPr>
        <w:t>Nr sprawy 1805/ZZS/2019/NWOP</w:t>
      </w:r>
      <w:bookmarkStart w:id="0" w:name="_GoBack"/>
      <w:bookmarkEnd w:id="0"/>
    </w:p>
    <w:p w14:paraId="415919DF" w14:textId="77777777" w:rsidR="00331931" w:rsidRPr="00D767A4" w:rsidRDefault="00331931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56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536"/>
        <w:gridCol w:w="714"/>
        <w:gridCol w:w="1276"/>
        <w:gridCol w:w="1271"/>
        <w:gridCol w:w="1438"/>
      </w:tblGrid>
      <w:tr w:rsidR="00A73EF5" w:rsidRPr="00A73EF5" w14:paraId="42382923" w14:textId="77777777" w:rsidTr="00A73EF5">
        <w:trPr>
          <w:trHeight w:val="36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0221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7DBD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Wyszczególnienie robót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75A8" w14:textId="2D43E624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 xml:space="preserve">Jedn.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7823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Ilość jedn.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A2D7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Cena jedn.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00ED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  <w:p w14:paraId="7BC15072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A73EF5" w:rsidRPr="00A73EF5" w14:paraId="0472F3CE" w14:textId="77777777" w:rsidTr="00A73EF5">
        <w:trPr>
          <w:trHeight w:val="185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0A23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EC88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F525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812E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9B66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8227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73EF5" w:rsidRPr="00A73EF5" w14:paraId="7F906792" w14:textId="77777777" w:rsidTr="00A73EF5">
        <w:trPr>
          <w:trHeight w:val="1440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CCF3" w14:textId="4FF6A0F3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5913" w14:textId="5631A768" w:rsidR="00A73EF5" w:rsidRPr="00A73EF5" w:rsidRDefault="00A73EF5" w:rsidP="00A73EF5">
            <w:pPr>
              <w:spacing w:after="16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Wykoszenie jednego brzegu z roślinności kosiarką bijakową 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ze skarp rzeki porost gęsty twardy 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w km 4+000 - 5+000, 9+000 – 9+500 b. p. 9+500 - 10+500 b. l., 10+900 – 12+200 b. p. (próg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piętrzący), 3800 mb x 2,5 m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FCBB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348B4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9 500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1921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C481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73EF5" w:rsidRPr="00A73EF5" w14:paraId="425FD0CA" w14:textId="77777777" w:rsidTr="00A73EF5">
        <w:trPr>
          <w:trHeight w:val="4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D32C" w14:textId="083D2B4D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2CE1" w14:textId="77777777" w:rsidR="00A73EF5" w:rsidRDefault="00A73EF5" w:rsidP="00A73EF5">
            <w:pPr>
              <w:spacing w:after="16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Wykaszanie brzegów prawy i lewy z roślinności (trzcinowisko) w km 10+500 - 10+900-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1DB062B" w14:textId="10F024D1" w:rsidR="00A73EF5" w:rsidRPr="00A73EF5" w:rsidRDefault="00A73EF5" w:rsidP="00A73EF5">
            <w:pPr>
              <w:spacing w:after="16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400,0 mb x 3,0 m x 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6888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D2C5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2 400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8D3B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FD14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73EF5" w:rsidRPr="00A73EF5" w14:paraId="3B1EFB1F" w14:textId="77777777" w:rsidTr="00A73EF5">
        <w:trPr>
          <w:trHeight w:val="4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9BE21" w14:textId="3F4D55A5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FF5A4" w14:textId="4811A471" w:rsidR="00A73EF5" w:rsidRPr="00A73EF5" w:rsidRDefault="00A73EF5" w:rsidP="00A73EF5">
            <w:pPr>
              <w:spacing w:after="16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Oczyszczenie mechaniczne koryta w 60 % zarośniętego, </w:t>
            </w: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 xml:space="preserve">wykaszanie roślin z dna, </w:t>
            </w:r>
            <w:r w:rsidRPr="00A73E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usuwanie roślin pływających i korzeniących się w dnie </w:t>
            </w:r>
            <w:r w:rsidRPr="00A73EF5">
              <w:rPr>
                <w:rFonts w:asciiTheme="minorHAnsi" w:hAnsiTheme="minorHAnsi" w:cstheme="minorHAnsi"/>
                <w:sz w:val="20"/>
                <w:szCs w:val="20"/>
              </w:rPr>
              <w:t>(hakowanie,)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km 9+000 – 12+200 szerokością 2,5 m na dł. 3200,0 mb. z rozplantowaniem wydobytego urobku,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85F2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6802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8 000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FF6D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C53F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73EF5" w:rsidRPr="00A73EF5" w14:paraId="73F3C56D" w14:textId="77777777" w:rsidTr="00A73EF5">
        <w:trPr>
          <w:trHeight w:val="606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AA35" w14:textId="67EB85DD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EEFA" w14:textId="45D85FD5" w:rsidR="00A73EF5" w:rsidRPr="00A73EF5" w:rsidRDefault="00A73EF5" w:rsidP="00A73EF5">
            <w:pPr>
              <w:spacing w:after="16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Usunięcie tamy bobrowej (20m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i zatorów (80m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km 6+000 – 9+950,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1 tam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bobrowa, 16 szt. drzew złomów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śr. od 40 -100 cm,  4 zatory piętrzące wodę, pozyskany materiał po rozdrobnieniu rozplantować w celu biodegradacji.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A790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A73EF5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28BC" w14:textId="77777777" w:rsidR="00A73EF5" w:rsidRPr="00A73EF5" w:rsidRDefault="00A73EF5" w:rsidP="00E91C2C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EF5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A403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00A0" w14:textId="77777777" w:rsidR="00A73EF5" w:rsidRPr="00A73EF5" w:rsidRDefault="00A73EF5" w:rsidP="00E91C2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9E9D57D" w14:textId="21CAE977" w:rsidR="00A73EF5" w:rsidRPr="00A73EF5" w:rsidRDefault="00A73EF5" w:rsidP="00A73EF5">
      <w:pPr>
        <w:rPr>
          <w:rFonts w:asciiTheme="minorHAnsi" w:hAnsiTheme="minorHAnsi" w:cstheme="minorHAnsi"/>
          <w:sz w:val="20"/>
          <w:szCs w:val="20"/>
        </w:rPr>
      </w:pPr>
      <w:r w:rsidRPr="00A73EF5">
        <w:rPr>
          <w:rFonts w:asciiTheme="minorHAnsi" w:hAnsiTheme="minorHAnsi" w:cstheme="minorHAnsi"/>
          <w:sz w:val="20"/>
          <w:szCs w:val="20"/>
        </w:rPr>
        <w:tab/>
      </w:r>
      <w:r w:rsidRPr="00A73EF5">
        <w:rPr>
          <w:rFonts w:asciiTheme="minorHAnsi" w:hAnsiTheme="minorHAnsi" w:cstheme="minorHAnsi"/>
          <w:sz w:val="20"/>
          <w:szCs w:val="20"/>
        </w:rPr>
        <w:tab/>
      </w:r>
      <w:r w:rsidRPr="00A73EF5">
        <w:rPr>
          <w:rFonts w:asciiTheme="minorHAnsi" w:hAnsiTheme="minorHAnsi" w:cstheme="minorHAnsi"/>
          <w:sz w:val="20"/>
          <w:szCs w:val="20"/>
        </w:rPr>
        <w:tab/>
      </w:r>
      <w:r w:rsidRPr="00A73EF5">
        <w:rPr>
          <w:rFonts w:asciiTheme="minorHAnsi" w:hAnsiTheme="minorHAnsi" w:cstheme="minorHAnsi"/>
          <w:sz w:val="20"/>
          <w:szCs w:val="20"/>
        </w:rPr>
        <w:tab/>
      </w:r>
    </w:p>
    <w:p w14:paraId="4AB01605" w14:textId="77777777" w:rsidR="00A73EF5" w:rsidRPr="00A73EF5" w:rsidRDefault="00A73EF5" w:rsidP="00A73EF5">
      <w:pPr>
        <w:rPr>
          <w:rFonts w:asciiTheme="minorHAnsi" w:hAnsiTheme="minorHAnsi" w:cstheme="minorHAnsi"/>
          <w:sz w:val="20"/>
          <w:szCs w:val="20"/>
        </w:rPr>
      </w:pPr>
      <w:r w:rsidRPr="00A73EF5">
        <w:rPr>
          <w:rFonts w:asciiTheme="minorHAnsi" w:hAnsiTheme="minorHAnsi" w:cstheme="minorHAnsi"/>
          <w:sz w:val="20"/>
          <w:szCs w:val="20"/>
        </w:rPr>
        <w:tab/>
      </w:r>
      <w:r w:rsidRPr="00A73EF5">
        <w:rPr>
          <w:rFonts w:asciiTheme="minorHAnsi" w:hAnsiTheme="minorHAnsi" w:cstheme="minorHAnsi"/>
          <w:sz w:val="20"/>
          <w:szCs w:val="20"/>
        </w:rPr>
        <w:tab/>
      </w:r>
      <w:r w:rsidRPr="00A73EF5">
        <w:rPr>
          <w:rFonts w:asciiTheme="minorHAnsi" w:hAnsiTheme="minorHAnsi" w:cstheme="minorHAnsi"/>
          <w:sz w:val="20"/>
          <w:szCs w:val="20"/>
        </w:rPr>
        <w:tab/>
      </w:r>
      <w:r w:rsidRPr="00A73EF5">
        <w:rPr>
          <w:rFonts w:asciiTheme="minorHAnsi" w:hAnsiTheme="minorHAnsi" w:cstheme="minorHAnsi"/>
          <w:sz w:val="20"/>
          <w:szCs w:val="20"/>
        </w:rPr>
        <w:tab/>
      </w:r>
    </w:p>
    <w:p w14:paraId="6442D357" w14:textId="77777777" w:rsidR="00A73EF5" w:rsidRDefault="00A73EF5" w:rsidP="00A73E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3EF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Kwota netto: </w:t>
      </w:r>
      <w:r w:rsidRPr="00A73EF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</w:p>
    <w:p w14:paraId="0F35078D" w14:textId="426123A4" w:rsidR="00A73EF5" w:rsidRPr="00A73EF5" w:rsidRDefault="00A73EF5" w:rsidP="00A73EF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A73EF5">
        <w:rPr>
          <w:rFonts w:asciiTheme="minorHAnsi" w:hAnsiTheme="minorHAnsi" w:cstheme="minorHAnsi"/>
          <w:b/>
          <w:bCs/>
          <w:sz w:val="22"/>
          <w:szCs w:val="22"/>
        </w:rPr>
        <w:t>VAT ( 23%):</w:t>
      </w:r>
    </w:p>
    <w:p w14:paraId="51D203BD" w14:textId="4FF55CFB" w:rsidR="00D50850" w:rsidRPr="00A73EF5" w:rsidRDefault="00A73EF5" w:rsidP="00A73E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3EF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Kwota brutto:</w:t>
      </w:r>
    </w:p>
    <w:sectPr w:rsidR="00D50850" w:rsidRPr="00A73EF5" w:rsidSect="00462923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9619" w14:textId="77777777" w:rsidR="007C10F4" w:rsidRDefault="007C10F4" w:rsidP="00273430">
      <w:pPr>
        <w:spacing w:line="240" w:lineRule="auto"/>
      </w:pPr>
      <w:r>
        <w:separator/>
      </w:r>
    </w:p>
  </w:endnote>
  <w:endnote w:type="continuationSeparator" w:id="0">
    <w:p w14:paraId="5AB3D77F" w14:textId="77777777" w:rsidR="007C10F4" w:rsidRDefault="007C10F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A266" w14:textId="77777777" w:rsidR="007C10F4" w:rsidRDefault="007C10F4" w:rsidP="00273430">
      <w:pPr>
        <w:spacing w:line="240" w:lineRule="auto"/>
      </w:pPr>
      <w:r>
        <w:separator/>
      </w:r>
    </w:p>
  </w:footnote>
  <w:footnote w:type="continuationSeparator" w:id="0">
    <w:p w14:paraId="4C4D7F0B" w14:textId="77777777" w:rsidR="007C10F4" w:rsidRDefault="007C10F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1931"/>
    <w:rsid w:val="003370CC"/>
    <w:rsid w:val="003E4E7C"/>
    <w:rsid w:val="004167B4"/>
    <w:rsid w:val="00425A50"/>
    <w:rsid w:val="00433224"/>
    <w:rsid w:val="00462923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6A501E"/>
    <w:rsid w:val="007255DE"/>
    <w:rsid w:val="00761EFD"/>
    <w:rsid w:val="007A4676"/>
    <w:rsid w:val="007C10F4"/>
    <w:rsid w:val="007D431B"/>
    <w:rsid w:val="007F024A"/>
    <w:rsid w:val="007F28AD"/>
    <w:rsid w:val="00804DB3"/>
    <w:rsid w:val="0081317F"/>
    <w:rsid w:val="008B70CE"/>
    <w:rsid w:val="008C1CAF"/>
    <w:rsid w:val="00A02134"/>
    <w:rsid w:val="00A51FEC"/>
    <w:rsid w:val="00A5603E"/>
    <w:rsid w:val="00A62B6F"/>
    <w:rsid w:val="00A73EF5"/>
    <w:rsid w:val="00A804F9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D418-8549-46A5-B448-D9A0F0DA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2019-09-23T07:36:00Z</dcterms:created>
  <dcterms:modified xsi:type="dcterms:W3CDTF">2019-10-11T08:19:00Z</dcterms:modified>
</cp:coreProperties>
</file>